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34CC8" w14:textId="77777777" w:rsidR="00BF785F" w:rsidRPr="00BF785F" w:rsidRDefault="00BF785F" w:rsidP="00BF785F">
      <w:pPr>
        <w:spacing w:before="120" w:after="120"/>
        <w:jc w:val="right"/>
        <w:rPr>
          <w:rFonts w:asciiTheme="majorHAnsi" w:hAnsiTheme="majorHAnsi" w:cstheme="majorHAnsi"/>
          <w:b/>
          <w:bCs/>
          <w:sz w:val="28"/>
          <w:szCs w:val="28"/>
        </w:rPr>
      </w:pPr>
      <w:proofErr w:type="spellStart"/>
      <w:r w:rsidRPr="00BF785F">
        <w:rPr>
          <w:rFonts w:asciiTheme="majorHAnsi" w:hAnsiTheme="majorHAnsi" w:cstheme="majorHAnsi"/>
          <w:b/>
          <w:bCs/>
        </w:rPr>
        <w:t>Załącznik</w:t>
      </w:r>
      <w:proofErr w:type="spellEnd"/>
      <w:r w:rsidRPr="00BF785F">
        <w:rPr>
          <w:rFonts w:asciiTheme="majorHAnsi" w:hAnsiTheme="majorHAnsi" w:cstheme="majorHAnsi"/>
          <w:b/>
          <w:bCs/>
        </w:rPr>
        <w:t xml:space="preserve"> nr 2a do SWZ - </w:t>
      </w:r>
      <w:proofErr w:type="spellStart"/>
      <w:r w:rsidRPr="00BF785F">
        <w:rPr>
          <w:rFonts w:asciiTheme="majorHAnsi" w:hAnsiTheme="majorHAnsi" w:cstheme="majorHAnsi"/>
          <w:b/>
          <w:bCs/>
        </w:rPr>
        <w:t>Formularz</w:t>
      </w:r>
      <w:proofErr w:type="spellEnd"/>
      <w:r w:rsidRPr="00BF785F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BF785F">
        <w:rPr>
          <w:rFonts w:asciiTheme="majorHAnsi" w:hAnsiTheme="majorHAnsi" w:cstheme="majorHAnsi"/>
          <w:b/>
          <w:bCs/>
        </w:rPr>
        <w:t>minimalnych</w:t>
      </w:r>
      <w:proofErr w:type="spellEnd"/>
      <w:r w:rsidRPr="00BF785F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BF785F">
        <w:rPr>
          <w:rFonts w:asciiTheme="majorHAnsi" w:hAnsiTheme="majorHAnsi" w:cstheme="majorHAnsi"/>
          <w:b/>
          <w:bCs/>
        </w:rPr>
        <w:t>parametrów</w:t>
      </w:r>
      <w:proofErr w:type="spellEnd"/>
      <w:r w:rsidRPr="00BF785F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BF785F">
        <w:rPr>
          <w:rFonts w:asciiTheme="majorHAnsi" w:hAnsiTheme="majorHAnsi" w:cstheme="majorHAnsi"/>
          <w:b/>
          <w:bCs/>
        </w:rPr>
        <w:t>technicznych</w:t>
      </w:r>
      <w:proofErr w:type="spellEnd"/>
      <w:r w:rsidRPr="00BF785F">
        <w:rPr>
          <w:rFonts w:asciiTheme="majorHAnsi" w:hAnsiTheme="majorHAnsi" w:cstheme="majorHAnsi"/>
          <w:b/>
          <w:bCs/>
        </w:rPr>
        <w:t xml:space="preserve"> </w:t>
      </w:r>
    </w:p>
    <w:p w14:paraId="2F6B8126" w14:textId="502E1049" w:rsidR="00BF785F" w:rsidRPr="00BF785F" w:rsidRDefault="00BF785F" w:rsidP="00D4154F">
      <w:pPr>
        <w:shd w:val="clear" w:color="auto" w:fill="FFFFFF" w:themeFill="background1"/>
        <w:suppressAutoHyphens w:val="0"/>
        <w:spacing w:before="120" w:after="120" w:line="259" w:lineRule="auto"/>
        <w:ind w:left="1418" w:hanging="1418"/>
        <w:jc w:val="right"/>
        <w:rPr>
          <w:rFonts w:asciiTheme="majorHAnsi" w:hAnsiTheme="majorHAnsi" w:cstheme="majorHAnsi"/>
          <w:b/>
          <w:sz w:val="28"/>
          <w:lang w:val="pl-PL"/>
        </w:rPr>
      </w:pPr>
      <w:proofErr w:type="spellStart"/>
      <w:r w:rsidRPr="00BF785F">
        <w:rPr>
          <w:rFonts w:asciiTheme="majorHAnsi" w:hAnsiTheme="majorHAnsi" w:cstheme="majorHAnsi"/>
          <w:b/>
          <w:bCs/>
        </w:rPr>
        <w:t>Część</w:t>
      </w:r>
      <w:proofErr w:type="spellEnd"/>
      <w:r w:rsidRPr="00BF785F">
        <w:rPr>
          <w:rFonts w:asciiTheme="majorHAnsi" w:hAnsiTheme="majorHAnsi" w:cstheme="majorHAnsi"/>
          <w:b/>
          <w:bCs/>
        </w:rPr>
        <w:t xml:space="preserve"> nr 3</w:t>
      </w:r>
      <w:r w:rsidRPr="00BF785F">
        <w:rPr>
          <w:rFonts w:asciiTheme="majorHAnsi" w:hAnsiTheme="majorHAnsi" w:cstheme="majorHAnsi"/>
        </w:rPr>
        <w:t xml:space="preserve"> </w:t>
      </w:r>
    </w:p>
    <w:p w14:paraId="621FBCCC" w14:textId="77777777" w:rsidR="00D4154F" w:rsidRDefault="00D4154F" w:rsidP="00EE0AB0">
      <w:pPr>
        <w:jc w:val="center"/>
        <w:rPr>
          <w:b/>
          <w:sz w:val="28"/>
          <w:lang w:val="pl-PL"/>
        </w:rPr>
      </w:pPr>
    </w:p>
    <w:p w14:paraId="5776DDDF" w14:textId="1233A3CD" w:rsidR="00E55902" w:rsidRDefault="00000000" w:rsidP="00EE0AB0">
      <w:pPr>
        <w:jc w:val="center"/>
        <w:rPr>
          <w:b/>
          <w:sz w:val="28"/>
          <w:lang w:val="pl-PL"/>
        </w:rPr>
      </w:pPr>
      <w:r>
        <w:rPr>
          <w:b/>
          <w:sz w:val="28"/>
          <w:lang w:val="pl-PL"/>
        </w:rPr>
        <w:t>PARAMETRY TECHNICZNE</w:t>
      </w:r>
    </w:p>
    <w:p w14:paraId="16642F6A" w14:textId="77777777" w:rsidR="00D4154F" w:rsidRPr="00BF785F" w:rsidRDefault="00D4154F" w:rsidP="00D4154F">
      <w:pPr>
        <w:shd w:val="clear" w:color="auto" w:fill="FFFFFF" w:themeFill="background1"/>
        <w:suppressAutoHyphens w:val="0"/>
        <w:spacing w:before="120" w:after="120" w:line="259" w:lineRule="auto"/>
        <w:ind w:left="1418" w:hanging="1418"/>
        <w:jc w:val="center"/>
        <w:rPr>
          <w:rFonts w:asciiTheme="majorHAnsi" w:hAnsiTheme="majorHAnsi" w:cstheme="majorHAnsi"/>
        </w:rPr>
      </w:pPr>
      <w:bookmarkStart w:id="0" w:name="_Hlk217290759"/>
      <w:r w:rsidRPr="00BF785F">
        <w:rPr>
          <w:rFonts w:asciiTheme="majorHAnsi" w:hAnsiTheme="majorHAnsi" w:cstheme="majorHAnsi"/>
          <w:u w:val="single"/>
        </w:rPr>
        <w:t>„</w:t>
      </w:r>
      <w:proofErr w:type="spellStart"/>
      <w:r w:rsidRPr="00BF785F">
        <w:rPr>
          <w:rFonts w:asciiTheme="majorHAnsi" w:hAnsiTheme="majorHAnsi" w:cstheme="majorHAnsi"/>
          <w:u w:val="single"/>
        </w:rPr>
        <w:t>Dostawa</w:t>
      </w:r>
      <w:proofErr w:type="spellEnd"/>
      <w:r w:rsidRPr="00BF785F">
        <w:rPr>
          <w:rFonts w:asciiTheme="majorHAnsi" w:hAnsiTheme="majorHAnsi" w:cstheme="majorHAnsi"/>
          <w:u w:val="single"/>
        </w:rPr>
        <w:t xml:space="preserve">, </w:t>
      </w:r>
      <w:proofErr w:type="spellStart"/>
      <w:r w:rsidRPr="00BF785F">
        <w:rPr>
          <w:rFonts w:asciiTheme="majorHAnsi" w:hAnsiTheme="majorHAnsi" w:cstheme="majorHAnsi"/>
          <w:u w:val="single"/>
        </w:rPr>
        <w:t>wdrożenie</w:t>
      </w:r>
      <w:proofErr w:type="spellEnd"/>
      <w:r w:rsidRPr="00BF785F">
        <w:rPr>
          <w:rFonts w:asciiTheme="majorHAnsi" w:hAnsiTheme="majorHAnsi" w:cstheme="majorHAnsi"/>
          <w:u w:val="single"/>
        </w:rPr>
        <w:t xml:space="preserve"> </w:t>
      </w:r>
      <w:proofErr w:type="spellStart"/>
      <w:r w:rsidRPr="00BF785F">
        <w:rPr>
          <w:rFonts w:asciiTheme="majorHAnsi" w:hAnsiTheme="majorHAnsi" w:cstheme="majorHAnsi"/>
          <w:u w:val="single"/>
        </w:rPr>
        <w:t>i</w:t>
      </w:r>
      <w:proofErr w:type="spellEnd"/>
      <w:r w:rsidRPr="00BF785F">
        <w:rPr>
          <w:rFonts w:asciiTheme="majorHAnsi" w:hAnsiTheme="majorHAnsi" w:cstheme="majorHAnsi"/>
          <w:u w:val="single"/>
        </w:rPr>
        <w:t xml:space="preserve"> </w:t>
      </w:r>
      <w:proofErr w:type="spellStart"/>
      <w:r w:rsidRPr="00BF785F">
        <w:rPr>
          <w:rFonts w:asciiTheme="majorHAnsi" w:hAnsiTheme="majorHAnsi" w:cstheme="majorHAnsi"/>
          <w:u w:val="single"/>
        </w:rPr>
        <w:t>integracja</w:t>
      </w:r>
      <w:proofErr w:type="spellEnd"/>
      <w:r w:rsidRPr="00BF785F">
        <w:rPr>
          <w:rFonts w:asciiTheme="majorHAnsi" w:hAnsiTheme="majorHAnsi" w:cstheme="majorHAnsi"/>
          <w:u w:val="single"/>
        </w:rPr>
        <w:t xml:space="preserve"> </w:t>
      </w:r>
      <w:proofErr w:type="spellStart"/>
      <w:r w:rsidRPr="00BF785F">
        <w:rPr>
          <w:rFonts w:asciiTheme="majorHAnsi" w:hAnsiTheme="majorHAnsi" w:cstheme="majorHAnsi"/>
          <w:u w:val="single"/>
        </w:rPr>
        <w:t>systemu</w:t>
      </w:r>
      <w:proofErr w:type="spellEnd"/>
      <w:r w:rsidRPr="00BF785F">
        <w:rPr>
          <w:rFonts w:asciiTheme="majorHAnsi" w:hAnsiTheme="majorHAnsi" w:cstheme="majorHAnsi"/>
          <w:u w:val="single"/>
        </w:rPr>
        <w:t xml:space="preserve"> do </w:t>
      </w:r>
      <w:proofErr w:type="spellStart"/>
      <w:r w:rsidRPr="00BF785F">
        <w:rPr>
          <w:rFonts w:asciiTheme="majorHAnsi" w:hAnsiTheme="majorHAnsi" w:cstheme="majorHAnsi"/>
          <w:u w:val="single"/>
        </w:rPr>
        <w:t>elektronicznego</w:t>
      </w:r>
      <w:proofErr w:type="spellEnd"/>
      <w:r w:rsidRPr="00BF785F">
        <w:rPr>
          <w:rFonts w:asciiTheme="majorHAnsi" w:hAnsiTheme="majorHAnsi" w:cstheme="majorHAnsi"/>
          <w:u w:val="single"/>
        </w:rPr>
        <w:t xml:space="preserve"> </w:t>
      </w:r>
      <w:proofErr w:type="spellStart"/>
      <w:r w:rsidRPr="00BF785F">
        <w:rPr>
          <w:rFonts w:asciiTheme="majorHAnsi" w:hAnsiTheme="majorHAnsi" w:cstheme="majorHAnsi"/>
          <w:u w:val="single"/>
        </w:rPr>
        <w:t>podpisywania</w:t>
      </w:r>
      <w:proofErr w:type="spellEnd"/>
      <w:r w:rsidRPr="00BF785F">
        <w:rPr>
          <w:rFonts w:asciiTheme="majorHAnsi" w:hAnsiTheme="majorHAnsi" w:cstheme="majorHAnsi"/>
          <w:u w:val="single"/>
        </w:rPr>
        <w:t xml:space="preserve"> </w:t>
      </w:r>
      <w:proofErr w:type="spellStart"/>
      <w:r w:rsidRPr="00BF785F">
        <w:rPr>
          <w:rFonts w:asciiTheme="majorHAnsi" w:hAnsiTheme="majorHAnsi" w:cstheme="majorHAnsi"/>
          <w:u w:val="single"/>
        </w:rPr>
        <w:t>dokumentów</w:t>
      </w:r>
      <w:proofErr w:type="spellEnd"/>
      <w:r w:rsidRPr="00BF785F">
        <w:rPr>
          <w:rFonts w:asciiTheme="majorHAnsi" w:hAnsiTheme="majorHAnsi" w:cstheme="majorHAnsi"/>
          <w:u w:val="single"/>
        </w:rPr>
        <w:t>”</w:t>
      </w:r>
      <w:bookmarkEnd w:id="0"/>
    </w:p>
    <w:p w14:paraId="0F7453CF" w14:textId="77777777" w:rsidR="00D4154F" w:rsidRDefault="00D4154F" w:rsidP="00EE0AB0">
      <w:pPr>
        <w:jc w:val="center"/>
        <w:rPr>
          <w:lang w:val="pl-PL"/>
        </w:rPr>
      </w:pPr>
    </w:p>
    <w:tbl>
      <w:tblPr>
        <w:tblW w:w="9972" w:type="dxa"/>
        <w:jc w:val="center"/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972"/>
      </w:tblGrid>
      <w:tr w:rsidR="00E55902" w14:paraId="3767D68E" w14:textId="77777777" w:rsidTr="00BF785F">
        <w:trPr>
          <w:jc w:val="center"/>
        </w:trPr>
        <w:tc>
          <w:tcPr>
            <w:tcW w:w="9972" w:type="dxa"/>
            <w:shd w:val="clear" w:color="auto" w:fill="FFFFFF" w:themeFill="background1"/>
            <w:tcMar>
              <w:top w:w="80" w:type="dxa"/>
              <w:bottom w:w="80" w:type="dxa"/>
            </w:tcMar>
            <w:vAlign w:val="center"/>
          </w:tcPr>
          <w:p w14:paraId="470C2157" w14:textId="77777777" w:rsidR="00E55902" w:rsidRDefault="00000000">
            <w:r>
              <w:t xml:space="preserve">System do </w:t>
            </w:r>
            <w:proofErr w:type="spellStart"/>
            <w:r>
              <w:t>digitalizacji</w:t>
            </w:r>
            <w:proofErr w:type="spellEnd"/>
            <w:r>
              <w:t xml:space="preserve"> </w:t>
            </w:r>
            <w:proofErr w:type="spellStart"/>
            <w:r>
              <w:t>dokumentacji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podpisu</w:t>
            </w:r>
            <w:proofErr w:type="spellEnd"/>
            <w:r>
              <w:t xml:space="preserve"> pacjenta (integracja z HIS) – wymagania minimalne</w:t>
            </w:r>
          </w:p>
        </w:tc>
      </w:tr>
    </w:tbl>
    <w:tbl>
      <w:tblPr>
        <w:tblStyle w:val="Tabela-Siatka"/>
        <w:tblW w:w="9970" w:type="dxa"/>
        <w:jc w:val="center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66"/>
        <w:gridCol w:w="1560"/>
        <w:gridCol w:w="3856"/>
        <w:gridCol w:w="1994"/>
        <w:gridCol w:w="1994"/>
      </w:tblGrid>
      <w:tr w:rsidR="00E55902" w14:paraId="3AA39AE9" w14:textId="77777777" w:rsidTr="00EE0AB0">
        <w:trPr>
          <w:jc w:val="center"/>
        </w:trPr>
        <w:tc>
          <w:tcPr>
            <w:tcW w:w="566" w:type="dxa"/>
            <w:shd w:val="clear" w:color="auto" w:fill="D9D9D9"/>
            <w:vAlign w:val="center"/>
          </w:tcPr>
          <w:p w14:paraId="59D756D0" w14:textId="77777777" w:rsidR="00E55902" w:rsidRPr="00EE0AB0" w:rsidRDefault="00000000" w:rsidP="00EE0AB0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352A5310" w14:textId="77777777" w:rsidR="00E55902" w:rsidRPr="00EE0AB0" w:rsidRDefault="00000000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b/>
                <w:sz w:val="16"/>
                <w:szCs w:val="16"/>
                <w:lang w:val="pl-PL"/>
              </w:rPr>
              <w:t>Parametr</w:t>
            </w:r>
          </w:p>
        </w:tc>
        <w:tc>
          <w:tcPr>
            <w:tcW w:w="3856" w:type="dxa"/>
            <w:shd w:val="clear" w:color="auto" w:fill="D9D9D9"/>
            <w:vAlign w:val="center"/>
          </w:tcPr>
          <w:p w14:paraId="33C15D10" w14:textId="77777777" w:rsidR="00E55902" w:rsidRPr="00EE0AB0" w:rsidRDefault="00000000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b/>
                <w:sz w:val="16"/>
                <w:szCs w:val="16"/>
                <w:lang w:val="pl-PL"/>
              </w:rPr>
              <w:t>Minimalne wymagania</w:t>
            </w:r>
          </w:p>
        </w:tc>
        <w:tc>
          <w:tcPr>
            <w:tcW w:w="1994" w:type="dxa"/>
            <w:shd w:val="clear" w:color="auto" w:fill="D9D9D9"/>
            <w:vAlign w:val="center"/>
          </w:tcPr>
          <w:p w14:paraId="1C1BF6E5" w14:textId="77777777" w:rsidR="00E55902" w:rsidRPr="00EE0AB0" w:rsidRDefault="00000000" w:rsidP="00EE0AB0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b/>
                <w:sz w:val="16"/>
                <w:szCs w:val="16"/>
                <w:lang w:val="pl-PL"/>
              </w:rPr>
              <w:t>Parametr wymagany</w:t>
            </w:r>
            <w:r w:rsidRPr="00EE0AB0">
              <w:rPr>
                <w:rFonts w:asciiTheme="majorHAnsi" w:hAnsiTheme="majorHAnsi" w:cstheme="majorHAnsi"/>
                <w:b/>
                <w:sz w:val="16"/>
                <w:szCs w:val="16"/>
                <w:lang w:val="pl-PL"/>
              </w:rPr>
              <w:br/>
              <w:t>TAK/NIE</w:t>
            </w:r>
          </w:p>
        </w:tc>
        <w:tc>
          <w:tcPr>
            <w:tcW w:w="1994" w:type="dxa"/>
            <w:shd w:val="clear" w:color="auto" w:fill="D9D9D9"/>
            <w:vAlign w:val="center"/>
          </w:tcPr>
          <w:p w14:paraId="77DB7EFD" w14:textId="77777777" w:rsidR="00E55902" w:rsidRPr="00EE0AB0" w:rsidRDefault="00000000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b/>
                <w:sz w:val="16"/>
                <w:szCs w:val="16"/>
                <w:lang w:val="pl-PL"/>
              </w:rPr>
              <w:t>Parametr oferowany</w:t>
            </w:r>
          </w:p>
        </w:tc>
      </w:tr>
      <w:tr w:rsidR="00E55902" w14:paraId="65E2698B" w14:textId="77777777" w:rsidTr="00EE0AB0">
        <w:trPr>
          <w:jc w:val="center"/>
        </w:trPr>
        <w:tc>
          <w:tcPr>
            <w:tcW w:w="566" w:type="dxa"/>
            <w:vAlign w:val="center"/>
          </w:tcPr>
          <w:p w14:paraId="317A9ECF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1</w:t>
            </w:r>
          </w:p>
        </w:tc>
        <w:tc>
          <w:tcPr>
            <w:tcW w:w="1560" w:type="dxa"/>
            <w:vAlign w:val="center"/>
          </w:tcPr>
          <w:p w14:paraId="482B2D96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Czytnik e-dowodu - wymagania</w:t>
            </w:r>
          </w:p>
        </w:tc>
        <w:tc>
          <w:tcPr>
            <w:tcW w:w="3856" w:type="dxa"/>
            <w:vAlign w:val="center"/>
          </w:tcPr>
          <w:p w14:paraId="3B80AAC9" w14:textId="77777777" w:rsidR="00E55902" w:rsidRPr="00EE0AB0" w:rsidRDefault="00000000">
            <w:pPr>
              <w:spacing w:after="0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Czytnik powinien spełniać co najmniej: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klasa bezpieczeństwa minimum 4;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funkcje eID oraz eSIGN;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podłączenie przez USB 2.0;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zintegrowana klawiatura i wyświetlacz;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możliwość wprowadzania kodu PIN na klawiaturze;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podświetlany wyświetlacz LCD;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rozmiar wyświetlacza nie większy niż 6,5 x 1,7 cm;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wskaźnik stanu pracy;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spełnienie wymogów MSWiA;</w:t>
            </w:r>
          </w:p>
          <w:p w14:paraId="5224ABF2" w14:textId="77777777" w:rsidR="00E55902" w:rsidRPr="00EE0AB0" w:rsidRDefault="00000000">
            <w:pPr>
              <w:spacing w:after="0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• Gwarancja 24 miesiące liczona od momentu dostarczenia sprzętu. Wykonawca ponosi koszty napraw gwarancyjnych wraz z kosztami części i transportu..</w:t>
            </w:r>
          </w:p>
        </w:tc>
        <w:tc>
          <w:tcPr>
            <w:tcW w:w="1994" w:type="dxa"/>
            <w:vAlign w:val="center"/>
          </w:tcPr>
          <w:p w14:paraId="63E55554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70075F5D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0366F74F" w14:textId="77777777" w:rsidTr="00EE0AB0">
        <w:trPr>
          <w:jc w:val="center"/>
        </w:trPr>
        <w:tc>
          <w:tcPr>
            <w:tcW w:w="566" w:type="dxa"/>
            <w:vAlign w:val="center"/>
          </w:tcPr>
          <w:p w14:paraId="39F7F5F4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2</w:t>
            </w:r>
          </w:p>
        </w:tc>
        <w:tc>
          <w:tcPr>
            <w:tcW w:w="1560" w:type="dxa"/>
            <w:vAlign w:val="center"/>
          </w:tcPr>
          <w:p w14:paraId="78A3602A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Długopis cyfrowy - wymagania</w:t>
            </w:r>
          </w:p>
        </w:tc>
        <w:tc>
          <w:tcPr>
            <w:tcW w:w="3856" w:type="dxa"/>
            <w:vAlign w:val="center"/>
          </w:tcPr>
          <w:p w14:paraId="2EAD12E3" w14:textId="77777777" w:rsidR="00E55902" w:rsidRPr="00EE0AB0" w:rsidRDefault="00000000">
            <w:pPr>
              <w:spacing w:after="0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Długopis cyfrowy powinien spełniać co najmniej: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pamięć na minimum 1000 wypełnionych stron A4 przed koniecznością synchronizacji i przesłania danych do Systemu;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czułość minimum 250 poziomów nacisku;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wbudowany akumulator Li-Ion lub Li-Poli, ładowanie przez USB;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maksymalny czas pełnego ładowania: 2,5 godziny;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minimalny czas ciągłego pisania: 5 godzin;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masa nie większa niż 35 g;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odporność na upadek na dowolną powierzchnię z wysokości maks. 1,5 m;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dostawa ze stacją dokującą (ładowanie i komunikacja ze stacją roboczą);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przesłanie danych do Systemu przez USB 2.0;</w:t>
            </w:r>
          </w:p>
          <w:p w14:paraId="40BA4A08" w14:textId="77777777" w:rsidR="00E55902" w:rsidRPr="00EE0AB0" w:rsidRDefault="00000000">
            <w:pPr>
              <w:spacing w:after="0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• 24 miesięczna gwarancja na długopis liczona od momentu dostarczenia sprzętu. Wykonawca ponosi koszty napraw gwarancyjnych wraz z kosztami części i transportu.</w:t>
            </w:r>
          </w:p>
          <w:p w14:paraId="45B6FE41" w14:textId="77777777" w:rsidR="00E55902" w:rsidRPr="00EE0AB0" w:rsidRDefault="00000000">
            <w:pPr>
              <w:spacing w:after="0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Serwis obejmuje wymianę sprzętu na nowy w razie zaistnienia takiej konieczności.</w:t>
            </w:r>
          </w:p>
        </w:tc>
        <w:tc>
          <w:tcPr>
            <w:tcW w:w="1994" w:type="dxa"/>
            <w:vAlign w:val="center"/>
          </w:tcPr>
          <w:p w14:paraId="1844EC4A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2729A335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16377C87" w14:textId="77777777" w:rsidTr="00EE0AB0">
        <w:trPr>
          <w:jc w:val="center"/>
        </w:trPr>
        <w:tc>
          <w:tcPr>
            <w:tcW w:w="566" w:type="dxa"/>
            <w:vAlign w:val="center"/>
          </w:tcPr>
          <w:p w14:paraId="202A3704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3</w:t>
            </w:r>
          </w:p>
        </w:tc>
        <w:tc>
          <w:tcPr>
            <w:tcW w:w="1560" w:type="dxa"/>
            <w:vAlign w:val="center"/>
          </w:tcPr>
          <w:p w14:paraId="0E8D5977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Ekran do podpisu - wymagania</w:t>
            </w:r>
          </w:p>
        </w:tc>
        <w:tc>
          <w:tcPr>
            <w:tcW w:w="3856" w:type="dxa"/>
            <w:vAlign w:val="center"/>
          </w:tcPr>
          <w:p w14:paraId="5FADE8DE" w14:textId="77777777" w:rsidR="00E55902" w:rsidRPr="00EE0AB0" w:rsidRDefault="00000000">
            <w:pPr>
              <w:spacing w:after="0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Ekran do podpisu powinien spełniać co najmniej: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rozdzielczość min. Full HD (1920x1080) i przekątna co najmniej 13 cali;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podłączenie do komputera przez USB-C;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lastRenderedPageBreak/>
              <w:t>• brak baterii;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brak systemu operacyjnego (praca jako monitor do komputera);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wymiary nie większe niż 34 cm x 23 cm x 1,5 cm;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waga nie większa niż 950 g;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rysik o czułości co najmniej 4000 poziomów nacisku;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dedykowany rysik z możliwością przymocowania na stałe i wymiany w razie awarii;</w:t>
            </w:r>
          </w:p>
          <w:p w14:paraId="2DCB8728" w14:textId="77777777" w:rsidR="00E55902" w:rsidRPr="00EE0AB0" w:rsidRDefault="00000000">
            <w:pPr>
              <w:spacing w:after="0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• 36 miesięczna gwarancja na ekran liczona od momentu dostarczenia sprzętu. Wykonawca ponosi koszty napraw gwarancyjnych wraz z kosztami części i transportu.</w:t>
            </w:r>
          </w:p>
        </w:tc>
        <w:tc>
          <w:tcPr>
            <w:tcW w:w="1994" w:type="dxa"/>
            <w:vAlign w:val="center"/>
          </w:tcPr>
          <w:p w14:paraId="740CE2B1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lastRenderedPageBreak/>
              <w:t>Tak</w:t>
            </w:r>
          </w:p>
        </w:tc>
        <w:tc>
          <w:tcPr>
            <w:tcW w:w="1994" w:type="dxa"/>
            <w:vAlign w:val="center"/>
          </w:tcPr>
          <w:p w14:paraId="2D61A659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7B144A2B" w14:textId="77777777" w:rsidTr="00EE0AB0">
        <w:trPr>
          <w:jc w:val="center"/>
        </w:trPr>
        <w:tc>
          <w:tcPr>
            <w:tcW w:w="566" w:type="dxa"/>
            <w:vAlign w:val="center"/>
          </w:tcPr>
          <w:p w14:paraId="69B0F280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4</w:t>
            </w:r>
          </w:p>
        </w:tc>
        <w:tc>
          <w:tcPr>
            <w:tcW w:w="1560" w:type="dxa"/>
            <w:vAlign w:val="center"/>
          </w:tcPr>
          <w:p w14:paraId="4453FFD4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Tablet mobilny - wymagania</w:t>
            </w:r>
          </w:p>
        </w:tc>
        <w:tc>
          <w:tcPr>
            <w:tcW w:w="3856" w:type="dxa"/>
            <w:vAlign w:val="center"/>
          </w:tcPr>
          <w:p w14:paraId="658A2DFF" w14:textId="77777777" w:rsidR="00E55902" w:rsidRPr="00EE0AB0" w:rsidRDefault="00000000">
            <w:pPr>
              <w:spacing w:after="0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Tablet mobilny powinien spełniać co najmniej: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rozdzielczość min. Full HD (1920x1080) i przekątna co najmniej 10 cali;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system operacyjny Android;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wymiary nie większe niż 26 cm x 17 cm x 0,7 cm;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waga nie większa niż 530 g;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dedykowany rysik z możliwością wymiany w razie awarii;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rysik o czułości co najmniej 2000 poziomów nacisku;</w:t>
            </w:r>
          </w:p>
          <w:p w14:paraId="01138282" w14:textId="77777777" w:rsidR="00E55902" w:rsidRPr="00EE0AB0" w:rsidRDefault="00000000">
            <w:pPr>
              <w:spacing w:after="0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• 24 miesięczna gwarancja na tablet liczona od momentu dostarczenia sprzętu. Wykonawca ponosi koszty napraw gwarancyjnych wraz z kosztami części i transportu.</w:t>
            </w:r>
          </w:p>
        </w:tc>
        <w:tc>
          <w:tcPr>
            <w:tcW w:w="1994" w:type="dxa"/>
            <w:vAlign w:val="center"/>
          </w:tcPr>
          <w:p w14:paraId="648253CC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76D59724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3029FDF1" w14:textId="77777777" w:rsidTr="00EE0AB0">
        <w:trPr>
          <w:jc w:val="center"/>
        </w:trPr>
        <w:tc>
          <w:tcPr>
            <w:tcW w:w="566" w:type="dxa"/>
            <w:vAlign w:val="center"/>
          </w:tcPr>
          <w:p w14:paraId="546E4AD5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5</w:t>
            </w:r>
          </w:p>
        </w:tc>
        <w:tc>
          <w:tcPr>
            <w:tcW w:w="1560" w:type="dxa"/>
            <w:vAlign w:val="center"/>
          </w:tcPr>
          <w:p w14:paraId="2639A6EC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Uchwyty do ekranów</w:t>
            </w:r>
          </w:p>
        </w:tc>
        <w:tc>
          <w:tcPr>
            <w:tcW w:w="3856" w:type="dxa"/>
            <w:vAlign w:val="center"/>
          </w:tcPr>
          <w:p w14:paraId="0CC56189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Dostawa uchwytów do ekranów: montowane do ściany (2 szt.) oraz montowane do blatu (4 szt.).</w:t>
            </w:r>
          </w:p>
        </w:tc>
        <w:tc>
          <w:tcPr>
            <w:tcW w:w="1994" w:type="dxa"/>
            <w:vAlign w:val="center"/>
          </w:tcPr>
          <w:p w14:paraId="0B3B8849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05E7FEE3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7875A4C7" w14:textId="77777777" w:rsidTr="00EE0AB0">
        <w:trPr>
          <w:jc w:val="center"/>
        </w:trPr>
        <w:tc>
          <w:tcPr>
            <w:tcW w:w="566" w:type="dxa"/>
            <w:vAlign w:val="center"/>
          </w:tcPr>
          <w:p w14:paraId="55FFD839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6</w:t>
            </w:r>
          </w:p>
        </w:tc>
        <w:tc>
          <w:tcPr>
            <w:tcW w:w="1560" w:type="dxa"/>
            <w:vAlign w:val="center"/>
          </w:tcPr>
          <w:p w14:paraId="5316DC18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Integracja z HIS OPTIMED NXT - zakres funkcjonalny</w:t>
            </w:r>
          </w:p>
        </w:tc>
        <w:tc>
          <w:tcPr>
            <w:tcW w:w="3856" w:type="dxa"/>
            <w:vAlign w:val="center"/>
          </w:tcPr>
          <w:p w14:paraId="2F06794F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 ramach integracji Systemu z HIS OPTIMED NXT Wykonawca zapewni modyfikacje umożliwiające m.in.: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dodawanie szablonów dokumentów mających podlegać integracji za pomocą edytora będącego częścią Systemu;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umieszczanie w polach aktywnych dokumentu treści związanych z danymi pacjenta i danymi jednostki organizacyjnej pobieranych z OPTIMED NXT;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dodanie dokumentu z szablonu do słownika dokumentów: Informatory pacjenta albo Zgoda/Ankieta Pacjenta;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generowanie szablonu z możliwością wskazania rodzaju urządzenia, na którym dokument ma być zaprezentowany;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dostosowanie istniejących dokumentów OPTIMED NXT do obsługi digitalizacji poprzez wskazanie miejsc występowania pola podpisu pacjenta/opiekuna;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generowanie dokumentu z widoku Podglądu Wydruku z możliwością wskazania rodzaju urządzenia;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automatyczny zapis wypełnionego dokumentu w widoku Załączniki w kontekście pacjenta, dla którego został utworzony.</w:t>
            </w:r>
          </w:p>
        </w:tc>
        <w:tc>
          <w:tcPr>
            <w:tcW w:w="1994" w:type="dxa"/>
            <w:vAlign w:val="center"/>
          </w:tcPr>
          <w:p w14:paraId="26689774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1587091F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40488E39" w14:textId="77777777" w:rsidTr="00EE0AB0">
        <w:trPr>
          <w:jc w:val="center"/>
        </w:trPr>
        <w:tc>
          <w:tcPr>
            <w:tcW w:w="566" w:type="dxa"/>
            <w:vAlign w:val="center"/>
          </w:tcPr>
          <w:p w14:paraId="543F612D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7</w:t>
            </w:r>
          </w:p>
        </w:tc>
        <w:tc>
          <w:tcPr>
            <w:tcW w:w="1560" w:type="dxa"/>
            <w:vAlign w:val="center"/>
          </w:tcPr>
          <w:p w14:paraId="1E7FD0FE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Oprogramowanie - praca w środowisku Zamawiającego</w:t>
            </w:r>
          </w:p>
        </w:tc>
        <w:tc>
          <w:tcPr>
            <w:tcW w:w="3856" w:type="dxa"/>
            <w:vAlign w:val="center"/>
          </w:tcPr>
          <w:p w14:paraId="28816B5A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pracę w odizolowanym środowisku na infrastrukturze Zamawiającego, bez dostępu do Internetu lub połączeń poza infrastrukturę teleinformatyczną Zamawiającego.</w:t>
            </w:r>
          </w:p>
        </w:tc>
        <w:tc>
          <w:tcPr>
            <w:tcW w:w="1994" w:type="dxa"/>
            <w:vAlign w:val="center"/>
          </w:tcPr>
          <w:p w14:paraId="080035B0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0B185A30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07B2D32F" w14:textId="77777777" w:rsidTr="00EE0AB0">
        <w:trPr>
          <w:jc w:val="center"/>
        </w:trPr>
        <w:tc>
          <w:tcPr>
            <w:tcW w:w="566" w:type="dxa"/>
            <w:vAlign w:val="center"/>
          </w:tcPr>
          <w:p w14:paraId="3A84EFAF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8</w:t>
            </w:r>
          </w:p>
        </w:tc>
        <w:tc>
          <w:tcPr>
            <w:tcW w:w="1560" w:type="dxa"/>
            <w:vAlign w:val="center"/>
          </w:tcPr>
          <w:p w14:paraId="18EBD149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Oprogramowanie - baza danych open-source</w:t>
            </w:r>
          </w:p>
        </w:tc>
        <w:tc>
          <w:tcPr>
            <w:tcW w:w="3856" w:type="dxa"/>
            <w:vAlign w:val="center"/>
          </w:tcPr>
          <w:p w14:paraId="29C8A6A7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działanie na lokalnej bazie danych dostępnej w modelu open-source - bez kosztów licencji.</w:t>
            </w:r>
          </w:p>
        </w:tc>
        <w:tc>
          <w:tcPr>
            <w:tcW w:w="1994" w:type="dxa"/>
            <w:vAlign w:val="center"/>
          </w:tcPr>
          <w:p w14:paraId="11AE12F0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5E19327D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6AC7AEC8" w14:textId="77777777" w:rsidTr="00EE0AB0">
        <w:trPr>
          <w:jc w:val="center"/>
        </w:trPr>
        <w:tc>
          <w:tcPr>
            <w:tcW w:w="566" w:type="dxa"/>
            <w:vAlign w:val="center"/>
          </w:tcPr>
          <w:p w14:paraId="725C6985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9</w:t>
            </w:r>
          </w:p>
        </w:tc>
        <w:tc>
          <w:tcPr>
            <w:tcW w:w="1560" w:type="dxa"/>
            <w:vAlign w:val="center"/>
          </w:tcPr>
          <w:p w14:paraId="5E48FD0A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Oprogramowanie - wysoka dostępność</w:t>
            </w:r>
          </w:p>
        </w:tc>
        <w:tc>
          <w:tcPr>
            <w:tcW w:w="3856" w:type="dxa"/>
            <w:vAlign w:val="center"/>
          </w:tcPr>
          <w:p w14:paraId="31204DDD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uruchomienie w lokalnym klastrze wysokiej dostępności, aby zapewnić działanie w przypadku awarii części infrastruktury.</w:t>
            </w:r>
          </w:p>
        </w:tc>
        <w:tc>
          <w:tcPr>
            <w:tcW w:w="1994" w:type="dxa"/>
            <w:vAlign w:val="center"/>
          </w:tcPr>
          <w:p w14:paraId="3F57D9F9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2851F243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26F8B552" w14:textId="77777777" w:rsidTr="00EE0AB0">
        <w:trPr>
          <w:jc w:val="center"/>
        </w:trPr>
        <w:tc>
          <w:tcPr>
            <w:tcW w:w="566" w:type="dxa"/>
            <w:vAlign w:val="center"/>
          </w:tcPr>
          <w:p w14:paraId="09892293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10</w:t>
            </w:r>
          </w:p>
        </w:tc>
        <w:tc>
          <w:tcPr>
            <w:tcW w:w="1560" w:type="dxa"/>
            <w:vAlign w:val="center"/>
          </w:tcPr>
          <w:p w14:paraId="6D0014E0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Oprogramowanie - Active Directory i SSO</w:t>
            </w:r>
          </w:p>
        </w:tc>
        <w:tc>
          <w:tcPr>
            <w:tcW w:w="3856" w:type="dxa"/>
            <w:vAlign w:val="center"/>
          </w:tcPr>
          <w:p w14:paraId="372DCD69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integrację do lokalnej domeny Active Directory Zamawiającego. Dla aplikacji uruchamianych przez użytkownika końcowego na komputerach Windows wymagana jest możliwość logowania jednokrotnego (SSO) z wykorzystaniem protokołu Kerberos.</w:t>
            </w:r>
          </w:p>
        </w:tc>
        <w:tc>
          <w:tcPr>
            <w:tcW w:w="1994" w:type="dxa"/>
            <w:vAlign w:val="center"/>
          </w:tcPr>
          <w:p w14:paraId="732E0EAE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48F62BBC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08F8BA08" w14:textId="77777777" w:rsidTr="00EE0AB0">
        <w:trPr>
          <w:jc w:val="center"/>
        </w:trPr>
        <w:tc>
          <w:tcPr>
            <w:tcW w:w="566" w:type="dxa"/>
            <w:vAlign w:val="center"/>
          </w:tcPr>
          <w:p w14:paraId="2E50E574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11</w:t>
            </w:r>
          </w:p>
        </w:tc>
        <w:tc>
          <w:tcPr>
            <w:tcW w:w="1560" w:type="dxa"/>
            <w:vAlign w:val="center"/>
          </w:tcPr>
          <w:p w14:paraId="707F64BC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Oprogramowanie - obsługa wielu urządzeń digitalizacji</w:t>
            </w:r>
          </w:p>
        </w:tc>
        <w:tc>
          <w:tcPr>
            <w:tcW w:w="3856" w:type="dxa"/>
            <w:vAlign w:val="center"/>
          </w:tcPr>
          <w:p w14:paraId="62487914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współpracę z różnymi urządzeniami do digitalizacji dokumentów dostępnymi na rynku (ekrany do podpisu, tablety mobilne, długopisy cyfrowe, skanery dokumentacji) oraz umożliwiać dobór kompatybilnych urządzeń bez wprowadzania zmian w oprogramowaniu (z wyłączeniem niezbędnych aktualizacji).</w:t>
            </w:r>
          </w:p>
        </w:tc>
        <w:tc>
          <w:tcPr>
            <w:tcW w:w="1994" w:type="dxa"/>
            <w:vAlign w:val="center"/>
          </w:tcPr>
          <w:p w14:paraId="1159ECFA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41E4FE33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1BDDD3E5" w14:textId="77777777" w:rsidTr="00EE0AB0">
        <w:trPr>
          <w:jc w:val="center"/>
        </w:trPr>
        <w:tc>
          <w:tcPr>
            <w:tcW w:w="566" w:type="dxa"/>
            <w:vAlign w:val="center"/>
          </w:tcPr>
          <w:p w14:paraId="49056DAB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12</w:t>
            </w:r>
          </w:p>
        </w:tc>
        <w:tc>
          <w:tcPr>
            <w:tcW w:w="1560" w:type="dxa"/>
            <w:vAlign w:val="center"/>
          </w:tcPr>
          <w:p w14:paraId="704D0BC4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Aplikacja Centralna</w:t>
            </w:r>
          </w:p>
        </w:tc>
        <w:tc>
          <w:tcPr>
            <w:tcW w:w="3856" w:type="dxa"/>
            <w:vAlign w:val="center"/>
          </w:tcPr>
          <w:p w14:paraId="56C94574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posiadać Aplikację Centralną dostępną z poziomu przeglądarki Internetowej, wymagającą logowania na konto użytkownika.</w:t>
            </w:r>
          </w:p>
        </w:tc>
        <w:tc>
          <w:tcPr>
            <w:tcW w:w="1994" w:type="dxa"/>
            <w:vAlign w:val="center"/>
          </w:tcPr>
          <w:p w14:paraId="027A58AC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2AA876AF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016A3B06" w14:textId="77777777" w:rsidTr="00EE0AB0">
        <w:trPr>
          <w:jc w:val="center"/>
        </w:trPr>
        <w:tc>
          <w:tcPr>
            <w:tcW w:w="566" w:type="dxa"/>
            <w:vAlign w:val="center"/>
          </w:tcPr>
          <w:p w14:paraId="2816CB24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13</w:t>
            </w:r>
          </w:p>
        </w:tc>
        <w:tc>
          <w:tcPr>
            <w:tcW w:w="1560" w:type="dxa"/>
            <w:vAlign w:val="center"/>
          </w:tcPr>
          <w:p w14:paraId="0D7BDA7B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Formularze i PDF - import i edycja pól aktywnych</w:t>
            </w:r>
          </w:p>
        </w:tc>
        <w:tc>
          <w:tcPr>
            <w:tcW w:w="3856" w:type="dxa"/>
            <w:vAlign w:val="center"/>
          </w:tcPr>
          <w:p w14:paraId="63794F36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ma umożliwiać implementację nowych formularzy poprzez import do aplikacji edytora (będącego elementem Systemu) plików PDF (np. obraz niezmiennej części dokumentu), a następnie nanoszenie regionów aktywnych edytowalnych w celu personalizacji dokumentów. Utworzone regiony powinny znaleźć się w wynikowym pliku PDF i być zgodne ze specyfikacją PDF (kompatybilność z popularnymi przeglądarkami PDF, np. Adobe Reader).</w:t>
            </w:r>
          </w:p>
        </w:tc>
        <w:tc>
          <w:tcPr>
            <w:tcW w:w="1994" w:type="dxa"/>
            <w:vAlign w:val="center"/>
          </w:tcPr>
          <w:p w14:paraId="3FE0C31A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2CA99948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63823873" w14:textId="77777777" w:rsidTr="00EE0AB0">
        <w:trPr>
          <w:jc w:val="center"/>
        </w:trPr>
        <w:tc>
          <w:tcPr>
            <w:tcW w:w="566" w:type="dxa"/>
            <w:vAlign w:val="center"/>
          </w:tcPr>
          <w:p w14:paraId="6366FCD1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14</w:t>
            </w:r>
          </w:p>
        </w:tc>
        <w:tc>
          <w:tcPr>
            <w:tcW w:w="1560" w:type="dxa"/>
            <w:vAlign w:val="center"/>
          </w:tcPr>
          <w:p w14:paraId="00FDBB24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Formularze i PDF - obsługa innych PDF</w:t>
            </w:r>
          </w:p>
        </w:tc>
        <w:tc>
          <w:tcPr>
            <w:tcW w:w="3856" w:type="dxa"/>
            <w:vAlign w:val="center"/>
          </w:tcPr>
          <w:p w14:paraId="21011186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obsługę innych plików PDF niezdefiniowanych wcześniej w Systemie.</w:t>
            </w:r>
          </w:p>
        </w:tc>
        <w:tc>
          <w:tcPr>
            <w:tcW w:w="1994" w:type="dxa"/>
            <w:vAlign w:val="center"/>
          </w:tcPr>
          <w:p w14:paraId="4109F30F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35BE6054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178BA9A0" w14:textId="77777777" w:rsidTr="00EE0AB0">
        <w:trPr>
          <w:jc w:val="center"/>
        </w:trPr>
        <w:tc>
          <w:tcPr>
            <w:tcW w:w="566" w:type="dxa"/>
            <w:vAlign w:val="center"/>
          </w:tcPr>
          <w:p w14:paraId="15BC8DFD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15</w:t>
            </w:r>
          </w:p>
        </w:tc>
        <w:tc>
          <w:tcPr>
            <w:tcW w:w="1560" w:type="dxa"/>
            <w:vAlign w:val="center"/>
          </w:tcPr>
          <w:p w14:paraId="7D9FE033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Formularze - wersjonowanie</w:t>
            </w:r>
          </w:p>
        </w:tc>
        <w:tc>
          <w:tcPr>
            <w:tcW w:w="3856" w:type="dxa"/>
            <w:vAlign w:val="center"/>
          </w:tcPr>
          <w:p w14:paraId="7968F4B1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zarządzanie wersjami formularzy, w tym tworzenie dowolnej liczby wersji i oznaczanie aktualnie obowiązującej wersji.</w:t>
            </w:r>
          </w:p>
        </w:tc>
        <w:tc>
          <w:tcPr>
            <w:tcW w:w="1994" w:type="dxa"/>
            <w:vAlign w:val="center"/>
          </w:tcPr>
          <w:p w14:paraId="4A80275B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3172AE0B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1E2D50F8" w14:textId="77777777" w:rsidTr="00EE0AB0">
        <w:trPr>
          <w:jc w:val="center"/>
        </w:trPr>
        <w:tc>
          <w:tcPr>
            <w:tcW w:w="566" w:type="dxa"/>
            <w:vAlign w:val="center"/>
          </w:tcPr>
          <w:p w14:paraId="63F7197E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16</w:t>
            </w:r>
          </w:p>
        </w:tc>
        <w:tc>
          <w:tcPr>
            <w:tcW w:w="1560" w:type="dxa"/>
            <w:vAlign w:val="center"/>
          </w:tcPr>
          <w:p w14:paraId="1999E3B9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Repozytorium dokumentów</w:t>
            </w:r>
          </w:p>
        </w:tc>
        <w:tc>
          <w:tcPr>
            <w:tcW w:w="3856" w:type="dxa"/>
            <w:vAlign w:val="center"/>
          </w:tcPr>
          <w:p w14:paraId="3FC1E7BB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zapewniać: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mechanizmy zapisywania, przechowywania i katalogowania dokumentów;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tworzenie/usuwanie/zmianę nazw katalogów i podkatalogów dostępnych w Aplikacji Centralnej;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przenoszenie dokumentów między katalogami oraz definiowanie domyślnych katalogów zapisu;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konfigurację struktury danych prezentującej dokumenty jako rekordy budowane na podstawie danych zawartych w dokumentach; w przypadku zgodności wartości w określonych polach - automatyczne tworzenie nowego rekordu i zapis dokumentów lub przypisanie do istniejącego rekordu.</w:t>
            </w:r>
          </w:p>
        </w:tc>
        <w:tc>
          <w:tcPr>
            <w:tcW w:w="1994" w:type="dxa"/>
            <w:vAlign w:val="center"/>
          </w:tcPr>
          <w:p w14:paraId="0CE3BB44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1793DA60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021C8ACD" w14:textId="77777777" w:rsidTr="00EE0AB0">
        <w:trPr>
          <w:jc w:val="center"/>
        </w:trPr>
        <w:tc>
          <w:tcPr>
            <w:tcW w:w="566" w:type="dxa"/>
            <w:vAlign w:val="center"/>
          </w:tcPr>
          <w:p w14:paraId="4B88077F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17</w:t>
            </w:r>
          </w:p>
        </w:tc>
        <w:tc>
          <w:tcPr>
            <w:tcW w:w="1560" w:type="dxa"/>
            <w:vAlign w:val="center"/>
          </w:tcPr>
          <w:p w14:paraId="3C945EF7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Zarządzanie stanowiskami i statusami urządzeń</w:t>
            </w:r>
          </w:p>
        </w:tc>
        <w:tc>
          <w:tcPr>
            <w:tcW w:w="3856" w:type="dxa"/>
            <w:vAlign w:val="center"/>
          </w:tcPr>
          <w:p w14:paraId="230BFCAE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zarządzanie podłączonymi do Systemu stanowiskami w podziale na typ urządzenia oraz prezentować status komunikacji. Aplikacja Centralna musi umożliwiać przegląd ostatnich zdarzeń na stanowisku oraz zdalną zmianę konfiguracji stanowisk.</w:t>
            </w:r>
          </w:p>
        </w:tc>
        <w:tc>
          <w:tcPr>
            <w:tcW w:w="1994" w:type="dxa"/>
            <w:vAlign w:val="center"/>
          </w:tcPr>
          <w:p w14:paraId="1DE9559C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1B861691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5567757A" w14:textId="77777777" w:rsidTr="00EE0AB0">
        <w:trPr>
          <w:jc w:val="center"/>
        </w:trPr>
        <w:tc>
          <w:tcPr>
            <w:tcW w:w="566" w:type="dxa"/>
            <w:vAlign w:val="center"/>
          </w:tcPr>
          <w:p w14:paraId="1C0590F3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18</w:t>
            </w:r>
          </w:p>
        </w:tc>
        <w:tc>
          <w:tcPr>
            <w:tcW w:w="1560" w:type="dxa"/>
            <w:vAlign w:val="center"/>
          </w:tcPr>
          <w:p w14:paraId="1C966FC8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Status podpisywania dokumentów</w:t>
            </w:r>
          </w:p>
        </w:tc>
        <w:tc>
          <w:tcPr>
            <w:tcW w:w="3856" w:type="dxa"/>
            <w:vAlign w:val="center"/>
          </w:tcPr>
          <w:p w14:paraId="524B0A4C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śledzenie statusu podpisywania poszczególnych dokumentów.</w:t>
            </w:r>
          </w:p>
        </w:tc>
        <w:tc>
          <w:tcPr>
            <w:tcW w:w="1994" w:type="dxa"/>
            <w:vAlign w:val="center"/>
          </w:tcPr>
          <w:p w14:paraId="23D6D9C2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046C9A48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286F2B22" w14:textId="77777777" w:rsidTr="00EE0AB0">
        <w:trPr>
          <w:jc w:val="center"/>
        </w:trPr>
        <w:tc>
          <w:tcPr>
            <w:tcW w:w="566" w:type="dxa"/>
            <w:vAlign w:val="center"/>
          </w:tcPr>
          <w:p w14:paraId="7D12A16F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19</w:t>
            </w:r>
          </w:p>
        </w:tc>
        <w:tc>
          <w:tcPr>
            <w:tcW w:w="1560" w:type="dxa"/>
            <w:vAlign w:val="center"/>
          </w:tcPr>
          <w:p w14:paraId="4EC8108A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Pieczątki w polach podpisu</w:t>
            </w:r>
          </w:p>
        </w:tc>
        <w:tc>
          <w:tcPr>
            <w:tcW w:w="3856" w:type="dxa"/>
            <w:vAlign w:val="center"/>
          </w:tcPr>
          <w:p w14:paraId="6C2F69A7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nakładanie w polach podpisu pieczątek konfigurowalnych w Systemie.</w:t>
            </w:r>
          </w:p>
        </w:tc>
        <w:tc>
          <w:tcPr>
            <w:tcW w:w="1994" w:type="dxa"/>
            <w:vAlign w:val="center"/>
          </w:tcPr>
          <w:p w14:paraId="71F51E9B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63A412B9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727787BE" w14:textId="77777777" w:rsidTr="00EE0AB0">
        <w:trPr>
          <w:jc w:val="center"/>
        </w:trPr>
        <w:tc>
          <w:tcPr>
            <w:tcW w:w="566" w:type="dxa"/>
            <w:vAlign w:val="center"/>
          </w:tcPr>
          <w:p w14:paraId="4BD68EB8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20</w:t>
            </w:r>
          </w:p>
        </w:tc>
        <w:tc>
          <w:tcPr>
            <w:tcW w:w="1560" w:type="dxa"/>
            <w:vAlign w:val="center"/>
          </w:tcPr>
          <w:p w14:paraId="012DFABF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Panel administracyjny</w:t>
            </w:r>
          </w:p>
        </w:tc>
        <w:tc>
          <w:tcPr>
            <w:tcW w:w="3856" w:type="dxa"/>
            <w:vAlign w:val="center"/>
          </w:tcPr>
          <w:p w14:paraId="5BF912F4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udostępniać panel administracyjny dostępny z poziomu Aplikacji Centralnej.</w:t>
            </w:r>
          </w:p>
        </w:tc>
        <w:tc>
          <w:tcPr>
            <w:tcW w:w="1994" w:type="dxa"/>
            <w:vAlign w:val="center"/>
          </w:tcPr>
          <w:p w14:paraId="7D5902DD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5ACFD6FD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50FB292F" w14:textId="77777777" w:rsidTr="00EE0AB0">
        <w:trPr>
          <w:jc w:val="center"/>
        </w:trPr>
        <w:tc>
          <w:tcPr>
            <w:tcW w:w="566" w:type="dxa"/>
            <w:vAlign w:val="center"/>
          </w:tcPr>
          <w:p w14:paraId="6E9F6A13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21</w:t>
            </w:r>
          </w:p>
        </w:tc>
        <w:tc>
          <w:tcPr>
            <w:tcW w:w="1560" w:type="dxa"/>
            <w:vAlign w:val="center"/>
          </w:tcPr>
          <w:p w14:paraId="74B54406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Konta użytkowników i uprawnienia</w:t>
            </w:r>
          </w:p>
        </w:tc>
        <w:tc>
          <w:tcPr>
            <w:tcW w:w="3856" w:type="dxa"/>
            <w:vAlign w:val="center"/>
          </w:tcPr>
          <w:p w14:paraId="68FF9463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tworzenie kont użytkowników i zarządzanie nimi z poziomu panelu administracyjnego oraz nadawanie uprawnień w celu minimalizacji dostępu dla różnych grup użytkowników.</w:t>
            </w:r>
          </w:p>
        </w:tc>
        <w:tc>
          <w:tcPr>
            <w:tcW w:w="1994" w:type="dxa"/>
            <w:vAlign w:val="center"/>
          </w:tcPr>
          <w:p w14:paraId="2FEC7DB2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1E9EE670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3486BA13" w14:textId="77777777" w:rsidTr="00EE0AB0">
        <w:trPr>
          <w:jc w:val="center"/>
        </w:trPr>
        <w:tc>
          <w:tcPr>
            <w:tcW w:w="566" w:type="dxa"/>
            <w:vAlign w:val="center"/>
          </w:tcPr>
          <w:p w14:paraId="4E67C963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22</w:t>
            </w:r>
          </w:p>
        </w:tc>
        <w:tc>
          <w:tcPr>
            <w:tcW w:w="1560" w:type="dxa"/>
            <w:vAlign w:val="center"/>
          </w:tcPr>
          <w:p w14:paraId="7EA5C895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Monitoring - logi audytowe i retencja</w:t>
            </w:r>
          </w:p>
        </w:tc>
        <w:tc>
          <w:tcPr>
            <w:tcW w:w="3856" w:type="dxa"/>
            <w:vAlign w:val="center"/>
          </w:tcPr>
          <w:p w14:paraId="390CF25E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zbierać logi audytowe w celu prześledzenia działań związanych z dokumentem/użytkownikiem/urządzeniem oraz umożliwiać konfigurację odrębnej polityki retencji danych audytowych.</w:t>
            </w:r>
          </w:p>
        </w:tc>
        <w:tc>
          <w:tcPr>
            <w:tcW w:w="1994" w:type="dxa"/>
            <w:vAlign w:val="center"/>
          </w:tcPr>
          <w:p w14:paraId="40BACBE7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592D28E5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5337928C" w14:textId="77777777" w:rsidTr="00EE0AB0">
        <w:trPr>
          <w:jc w:val="center"/>
        </w:trPr>
        <w:tc>
          <w:tcPr>
            <w:tcW w:w="566" w:type="dxa"/>
            <w:vAlign w:val="center"/>
          </w:tcPr>
          <w:p w14:paraId="2F9D3F6C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23</w:t>
            </w:r>
          </w:p>
        </w:tc>
        <w:tc>
          <w:tcPr>
            <w:tcW w:w="1560" w:type="dxa"/>
            <w:vAlign w:val="center"/>
          </w:tcPr>
          <w:p w14:paraId="3E96E7E1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Monitoring - metryki, wydajność i centralizacja logów</w:t>
            </w:r>
          </w:p>
        </w:tc>
        <w:tc>
          <w:tcPr>
            <w:tcW w:w="3856" w:type="dxa"/>
            <w:vAlign w:val="center"/>
          </w:tcPr>
          <w:p w14:paraId="3E4A6DD1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monitorowanie wydajności systemów/aplikacji w czasie rzeczywistym (dane na żywo), zbierać metryki wykorzystania CPU, RAM, przestrzeni dyskowej i sieci oraz centralizować logi z różnych źródeł (serwery, aplikacje, integracje) w jednym miejscu z możliwością przeszukiwania i analizy.</w:t>
            </w:r>
          </w:p>
        </w:tc>
        <w:tc>
          <w:tcPr>
            <w:tcW w:w="1994" w:type="dxa"/>
            <w:vAlign w:val="center"/>
          </w:tcPr>
          <w:p w14:paraId="4863C4EA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3686249E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77ACAF48" w14:textId="77777777" w:rsidTr="00EE0AB0">
        <w:trPr>
          <w:jc w:val="center"/>
        </w:trPr>
        <w:tc>
          <w:tcPr>
            <w:tcW w:w="566" w:type="dxa"/>
            <w:vAlign w:val="center"/>
          </w:tcPr>
          <w:p w14:paraId="15FDD3D6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24</w:t>
            </w:r>
          </w:p>
        </w:tc>
        <w:tc>
          <w:tcPr>
            <w:tcW w:w="1560" w:type="dxa"/>
            <w:vAlign w:val="center"/>
          </w:tcPr>
          <w:p w14:paraId="45B47D74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Monitoring - dashboardy, alerty, bezpieczeństwo i raporty</w:t>
            </w:r>
          </w:p>
        </w:tc>
        <w:tc>
          <w:tcPr>
            <w:tcW w:w="3856" w:type="dxa"/>
            <w:vAlign w:val="center"/>
          </w:tcPr>
          <w:p w14:paraId="383D9445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zapewniać: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łatwe w użyciu narzędzie do tworzenia wizualizacji (dashboardów) metryk i logów bez konieczności wsparcia zewnętrznego;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samodzielną konfigurację alertów i powiadomień na różne kanały bez interwencji dostawcy;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konfigurację retencji danych (okres przechowywania metryk i logów);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działanie monitoringu niezależnie od sposobu uruchomienia (klaster/jedna instancja);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mechanizmy zabezpieczeń dostępu do logów i metryk;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możliwość generowania raportów i eksportu danych do innych systemów.</w:t>
            </w:r>
          </w:p>
        </w:tc>
        <w:tc>
          <w:tcPr>
            <w:tcW w:w="1994" w:type="dxa"/>
            <w:vAlign w:val="center"/>
          </w:tcPr>
          <w:p w14:paraId="2D6DFFB2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6FF72754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08EDCEAB" w14:textId="77777777" w:rsidTr="00EE0AB0">
        <w:trPr>
          <w:jc w:val="center"/>
        </w:trPr>
        <w:tc>
          <w:tcPr>
            <w:tcW w:w="566" w:type="dxa"/>
            <w:vAlign w:val="center"/>
          </w:tcPr>
          <w:p w14:paraId="36CD6168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25</w:t>
            </w:r>
          </w:p>
        </w:tc>
        <w:tc>
          <w:tcPr>
            <w:tcW w:w="1560" w:type="dxa"/>
            <w:vAlign w:val="center"/>
          </w:tcPr>
          <w:p w14:paraId="001E9D30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Integracje - API, wirtualna drukarka i autoryzacja</w:t>
            </w:r>
          </w:p>
        </w:tc>
        <w:tc>
          <w:tcPr>
            <w:tcW w:w="3856" w:type="dxa"/>
            <w:vAlign w:val="center"/>
          </w:tcPr>
          <w:p w14:paraId="3180FC13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umożliwiać otwartą integrację z systemami zewnętrznymi za pomocą API REST oraz: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wysyłanie dokumentu do podpisu przez funkcjonalność wirtualnej drukarki (z możliwością ręcznego wskazania pól podpisu);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przesłanie do podpisu dowolnego dokumentu PDF z ukryciem niezbędnych informacji (w szczególności o polach podpisu) w treści dokumentu - bez konieczności obsługi tych informacji w zapytaniu integracyjnym;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cofnięcie autoryzacji dla danej integracji;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automatyczne powiadomienia o podpisaniu dokumentu na wskazany webservice (bez konieczności prac po stronie Wykonawcy).</w:t>
            </w:r>
          </w:p>
        </w:tc>
        <w:tc>
          <w:tcPr>
            <w:tcW w:w="1994" w:type="dxa"/>
            <w:vAlign w:val="center"/>
          </w:tcPr>
          <w:p w14:paraId="3C53433D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61475752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4B77EACE" w14:textId="77777777" w:rsidTr="00EE0AB0">
        <w:trPr>
          <w:jc w:val="center"/>
        </w:trPr>
        <w:tc>
          <w:tcPr>
            <w:tcW w:w="566" w:type="dxa"/>
            <w:vAlign w:val="center"/>
          </w:tcPr>
          <w:p w14:paraId="261E1C7C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26</w:t>
            </w:r>
          </w:p>
        </w:tc>
        <w:tc>
          <w:tcPr>
            <w:tcW w:w="1560" w:type="dxa"/>
            <w:vAlign w:val="center"/>
          </w:tcPr>
          <w:p w14:paraId="6C379AE2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Podpisy - proces i typy podpisu</w:t>
            </w:r>
          </w:p>
        </w:tc>
        <w:tc>
          <w:tcPr>
            <w:tcW w:w="3856" w:type="dxa"/>
            <w:vAlign w:val="center"/>
          </w:tcPr>
          <w:p w14:paraId="2C3DC823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musi zapewniać: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zrozumiały proces składania podpisu odręcznego w kontekście dokumentu "tak jak na papierze" (bez oddzielnego urządzenia bez podglądu dokumentu i bez osobnego wyskakującego okna);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możliwość składania pisma odręcznego także poza polami podpisu;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możliwość opatrzenia dokumentów podpisem odręcznym (biometrycznym) wraz z gromadzeniem informacji m.in. o sile nacisku i znacznikach czasowych;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możliwość opatrzenia dokumentów podpisem osobistym z e-Dowodu;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moduł podpisu elektronicznego umożliwiający podpis osobisty z e-dowodu oraz podpisy kwalifikowane różnych dostawców dostępnych na polskim rynku (co najmniej dla PDF).</w:t>
            </w:r>
          </w:p>
        </w:tc>
        <w:tc>
          <w:tcPr>
            <w:tcW w:w="1994" w:type="dxa"/>
            <w:vAlign w:val="center"/>
          </w:tcPr>
          <w:p w14:paraId="5933C041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316359C7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73F91689" w14:textId="77777777" w:rsidTr="00EE0AB0">
        <w:trPr>
          <w:jc w:val="center"/>
        </w:trPr>
        <w:tc>
          <w:tcPr>
            <w:tcW w:w="566" w:type="dxa"/>
            <w:vAlign w:val="center"/>
          </w:tcPr>
          <w:p w14:paraId="5277AD90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27</w:t>
            </w:r>
          </w:p>
        </w:tc>
        <w:tc>
          <w:tcPr>
            <w:tcW w:w="1560" w:type="dxa"/>
            <w:vAlign w:val="center"/>
          </w:tcPr>
          <w:p w14:paraId="544A4727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Wymagania urządzeniowe - ekran do podpisu (aplikacja)</w:t>
            </w:r>
          </w:p>
        </w:tc>
        <w:tc>
          <w:tcPr>
            <w:tcW w:w="3856" w:type="dxa"/>
            <w:vAlign w:val="center"/>
          </w:tcPr>
          <w:p w14:paraId="409874D7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powinien zapewniać dla ekranu do podpisu: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uruchomienie aplikacji na dowolnym komputerze Windows 10/11 64-bit;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stałe połączenie ekranu z komputerem w celu digitalizacji w czasie rzeczywistym;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możliwość prezentacji treści multimedialnych na ekranie (konfiguracja w panelu administracyjnym Aplikacji Centralnej);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uzupełnianie/edycję pól aktywnych w trakcie podpisu;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utrzymywanie aktywnego połączenia aplikacji z serwerem, aby wywołanie dokumentu nie wymagało aktywności użytkownika;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funkcje powiększania/zmniejszania/przesuwania formularza;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synchronizację widoków operatora i pacjenta w czasie rzeczywistym;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realizację synchronizacji lokalnie (bez połączeń sieciowych/bezprzewodowych);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logowanie wielu użytkowników do jednej aplikacji z możliwością przełączania kont.</w:t>
            </w:r>
          </w:p>
        </w:tc>
        <w:tc>
          <w:tcPr>
            <w:tcW w:w="1994" w:type="dxa"/>
            <w:vAlign w:val="center"/>
          </w:tcPr>
          <w:p w14:paraId="33C7357F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7C5C175C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5FD678FA" w14:textId="77777777" w:rsidTr="00EE0AB0">
        <w:trPr>
          <w:jc w:val="center"/>
        </w:trPr>
        <w:tc>
          <w:tcPr>
            <w:tcW w:w="566" w:type="dxa"/>
            <w:vAlign w:val="center"/>
          </w:tcPr>
          <w:p w14:paraId="35E27830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28</w:t>
            </w:r>
          </w:p>
        </w:tc>
        <w:tc>
          <w:tcPr>
            <w:tcW w:w="1560" w:type="dxa"/>
            <w:vAlign w:val="center"/>
          </w:tcPr>
          <w:p w14:paraId="4C298B00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Wymagania urządzeniowe - tablet mobilny (aplikacja)</w:t>
            </w:r>
          </w:p>
        </w:tc>
        <w:tc>
          <w:tcPr>
            <w:tcW w:w="3856" w:type="dxa"/>
            <w:vAlign w:val="center"/>
          </w:tcPr>
          <w:p w14:paraId="70C6565D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powinien zapewniać dla tabletu mobilnego: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uruchomienie aplikacji na Android;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funkcje powiększania/zmniejszania/przesuwania formularza;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uzupełnianie/edycję pól aktywnych w trakcie podpisu;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możliwość podpisywania bez stałego dostępu sieciowego do serwera (zapis dokumentu w pamięci);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logowanie wielu użytkowników do jednej aplikacji z możliwością przełączania kont.</w:t>
            </w:r>
          </w:p>
        </w:tc>
        <w:tc>
          <w:tcPr>
            <w:tcW w:w="1994" w:type="dxa"/>
            <w:vAlign w:val="center"/>
          </w:tcPr>
          <w:p w14:paraId="03EC260D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157C625E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  <w:tr w:rsidR="00E55902" w14:paraId="00EEAEE5" w14:textId="77777777" w:rsidTr="00EE0AB0">
        <w:trPr>
          <w:jc w:val="center"/>
        </w:trPr>
        <w:tc>
          <w:tcPr>
            <w:tcW w:w="566" w:type="dxa"/>
            <w:vAlign w:val="center"/>
          </w:tcPr>
          <w:p w14:paraId="41EBFDF0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29</w:t>
            </w:r>
          </w:p>
        </w:tc>
        <w:tc>
          <w:tcPr>
            <w:tcW w:w="1560" w:type="dxa"/>
            <w:vAlign w:val="center"/>
          </w:tcPr>
          <w:p w14:paraId="1579C857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Wymagania urządzeniowe - długopis cyfrowy (aplikacja i druk)</w:t>
            </w:r>
          </w:p>
        </w:tc>
        <w:tc>
          <w:tcPr>
            <w:tcW w:w="3856" w:type="dxa"/>
            <w:vAlign w:val="center"/>
          </w:tcPr>
          <w:p w14:paraId="7C077783" w14:textId="77777777" w:rsidR="00E55902" w:rsidRPr="00EE0AB0" w:rsidRDefault="00000000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System powinien zapewniać dla długopisu cyfrowego: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uruchomienie aplikacji na dowolnym komputerze Windows 10/11 64-bit;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odwzorowanie formularza papierowego w wersji elektronicznej 1:1;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generowanie formularzy unikatowych (jednoznaczne przyporządkowanie wydruku do wersji elektronicznej);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podgląd danych z urządzeń przed wysłaniem do repozytorium;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automatyczny wydruk dokumentów dla obsługi długopisem (bez ingerencji użytkownika);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zbieranie danych off-line na formularzach papierowych;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brak możliwości odtworzenia danych z długopisu bez zgrania danych i zalogowania się do systemu;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przechowywanie podpisu jako grafiki oraz informacji zawierających cechy biometryczne;</w:t>
            </w: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br/>
              <w:t>• możliwość wydruku formularza dopasowanego do długopisu na standardowej drukarce laserowej o minimalnej rozdzielczości 600 x 600 DPI.</w:t>
            </w:r>
          </w:p>
        </w:tc>
        <w:tc>
          <w:tcPr>
            <w:tcW w:w="1994" w:type="dxa"/>
            <w:vAlign w:val="center"/>
          </w:tcPr>
          <w:p w14:paraId="4580C87D" w14:textId="77777777" w:rsidR="00E55902" w:rsidRPr="00EE0AB0" w:rsidRDefault="00000000" w:rsidP="00EE0AB0">
            <w:pPr>
              <w:jc w:val="center"/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  <w:r w:rsidRPr="00EE0AB0">
              <w:rPr>
                <w:rFonts w:asciiTheme="majorHAnsi" w:hAnsiTheme="majorHAnsi" w:cstheme="majorHAnsi"/>
                <w:sz w:val="16"/>
                <w:szCs w:val="16"/>
                <w:lang w:val="pl-PL"/>
              </w:rPr>
              <w:t>Tak</w:t>
            </w:r>
          </w:p>
        </w:tc>
        <w:tc>
          <w:tcPr>
            <w:tcW w:w="1994" w:type="dxa"/>
            <w:vAlign w:val="center"/>
          </w:tcPr>
          <w:p w14:paraId="78982C76" w14:textId="77777777" w:rsidR="00E55902" w:rsidRPr="00EE0AB0" w:rsidRDefault="00E55902">
            <w:pPr>
              <w:rPr>
                <w:rFonts w:asciiTheme="majorHAnsi" w:hAnsiTheme="majorHAnsi" w:cstheme="majorHAnsi"/>
                <w:sz w:val="16"/>
                <w:szCs w:val="16"/>
                <w:lang w:val="pl-PL"/>
              </w:rPr>
            </w:pPr>
          </w:p>
        </w:tc>
      </w:tr>
    </w:tbl>
    <w:p w14:paraId="5FB83CC3" w14:textId="77777777" w:rsidR="00E55902" w:rsidRDefault="00E55902"/>
    <w:sectPr w:rsidR="00E55902">
      <w:pgSz w:w="12240" w:h="15840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EE"/>
    <w:family w:val="roman"/>
    <w:pitch w:val="variable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D70B6"/>
    <w:multiLevelType w:val="multilevel"/>
    <w:tmpl w:val="969435DA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753FD7"/>
    <w:multiLevelType w:val="multilevel"/>
    <w:tmpl w:val="BA0CCE0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7590F69"/>
    <w:multiLevelType w:val="multilevel"/>
    <w:tmpl w:val="C8668C4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29D4CA4"/>
    <w:multiLevelType w:val="multilevel"/>
    <w:tmpl w:val="F800A5EC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DCF5145"/>
    <w:multiLevelType w:val="multilevel"/>
    <w:tmpl w:val="32E00D7C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89C33CB"/>
    <w:multiLevelType w:val="multilevel"/>
    <w:tmpl w:val="51E8A0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0D84BE0"/>
    <w:multiLevelType w:val="multilevel"/>
    <w:tmpl w:val="29808C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907179273">
    <w:abstractNumId w:val="2"/>
  </w:num>
  <w:num w:numId="2" w16cid:durableId="1264846334">
    <w:abstractNumId w:val="1"/>
  </w:num>
  <w:num w:numId="3" w16cid:durableId="1866748133">
    <w:abstractNumId w:val="0"/>
  </w:num>
  <w:num w:numId="4" w16cid:durableId="1976447522">
    <w:abstractNumId w:val="6"/>
  </w:num>
  <w:num w:numId="5" w16cid:durableId="2061973031">
    <w:abstractNumId w:val="3"/>
  </w:num>
  <w:num w:numId="6" w16cid:durableId="77749364">
    <w:abstractNumId w:val="4"/>
  </w:num>
  <w:num w:numId="7" w16cid:durableId="18447778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902"/>
    <w:rsid w:val="00161213"/>
    <w:rsid w:val="00BF785F"/>
    <w:rsid w:val="00D4154F"/>
    <w:rsid w:val="00E55902"/>
    <w:rsid w:val="00EE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3D8E8"/>
  <w15:docId w15:val="{86CBF215-6A25-44BD-ACC1-67CCD0D9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618BF"/>
  </w:style>
  <w:style w:type="character" w:customStyle="1" w:styleId="StopkaZnak">
    <w:name w:val="Stopka Znak"/>
    <w:basedOn w:val="Domylnaczcionkaakapitu"/>
    <w:link w:val="Stopka"/>
    <w:uiPriority w:val="99"/>
    <w:qFormat/>
    <w:rsid w:val="00E618BF"/>
  </w:style>
  <w:style w:type="character" w:customStyle="1" w:styleId="Nagwek1Znak">
    <w:name w:val="Nagłówek 1 Znak"/>
    <w:basedOn w:val="Domylnaczcionkaakapitu"/>
    <w:link w:val="Nagwek1"/>
    <w:uiPriority w:val="9"/>
    <w:qFormat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ytuZnak">
    <w:name w:val="Tytuł Znak"/>
    <w:basedOn w:val="Domylnaczcionkaakapitu"/>
    <w:link w:val="Tytu"/>
    <w:uiPriority w:val="10"/>
    <w:qFormat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A1D8D"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AA1D8D"/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AA1D8D"/>
    <w:rPr>
      <w:sz w:val="16"/>
      <w:szCs w:val="16"/>
    </w:rPr>
  </w:style>
  <w:style w:type="character" w:customStyle="1" w:styleId="TekstmakraZnak">
    <w:name w:val="Tekst makra Znak"/>
    <w:basedOn w:val="Domylnaczcionkaakapitu"/>
    <w:link w:val="Tekstmakra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qFormat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Bezodstpw">
    <w:name w:val="No Spacing"/>
    <w:uiPriority w:val="1"/>
    <w:qFormat/>
    <w:rsid w:val="00FC693F"/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AA1D8D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AA1D8D"/>
    <w:pPr>
      <w:spacing w:after="120"/>
    </w:pPr>
    <w:rPr>
      <w:sz w:val="16"/>
      <w:szCs w:val="16"/>
    </w:rPr>
  </w:style>
  <w:style w:type="paragraph" w:styleId="Lista2">
    <w:name w:val="List 2"/>
    <w:basedOn w:val="Normalny"/>
    <w:uiPriority w:val="99"/>
    <w:unhideWhenUsed/>
    <w:qFormat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qFormat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4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5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Nagwekindeksu">
    <w:name w:val="index heading"/>
    <w:basedOn w:val="Nagwekuser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uiPriority w:val="59"/>
    <w:rsid w:val="00FC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1780</Words>
  <Characters>10686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dc:description>generated by python-docx</dc:description>
  <cp:lastModifiedBy>Ania Liszewska</cp:lastModifiedBy>
  <cp:revision>3</cp:revision>
  <dcterms:created xsi:type="dcterms:W3CDTF">2025-12-22T09:38:00Z</dcterms:created>
  <dcterms:modified xsi:type="dcterms:W3CDTF">2025-12-22T09:41:00Z</dcterms:modified>
  <dc:language>pl-PL</dc:language>
</cp:coreProperties>
</file>